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DC6" w:rsidRDefault="00256DC6" w:rsidP="00256DC6">
      <w:pPr>
        <w:pStyle w:val="DSP-Nadpis1"/>
        <w:rPr>
          <w:rFonts w:cs="Tahoma"/>
        </w:rPr>
      </w:pPr>
      <w:bookmarkStart w:id="0" w:name="_GoBack"/>
      <w:bookmarkEnd w:id="0"/>
      <w:r>
        <w:rPr>
          <w:rFonts w:cs="Tahoma"/>
        </w:rPr>
        <w:t>Název příspěvku v jazyce příspěvku</w:t>
      </w:r>
    </w:p>
    <w:p w:rsidR="00256DC6" w:rsidRDefault="00256DC6" w:rsidP="00256DC6">
      <w:pPr>
        <w:pStyle w:val="DSP-Text"/>
      </w:pPr>
      <w:r>
        <w:t>Jméno</w:t>
      </w:r>
      <w:r w:rsidRPr="00924EC7">
        <w:t xml:space="preserve"> </w:t>
      </w:r>
      <w:r w:rsidR="0072169E">
        <w:t xml:space="preserve">Příjmení </w:t>
      </w:r>
      <w:r>
        <w:t xml:space="preserve">autora, </w:t>
      </w:r>
    </w:p>
    <w:p w:rsidR="00256DC6" w:rsidRDefault="00256DC6" w:rsidP="00256DC6">
      <w:pPr>
        <w:pStyle w:val="DSP-Nadpis3"/>
      </w:pPr>
      <w:r>
        <w:t>Abstrakt:</w:t>
      </w:r>
    </w:p>
    <w:p w:rsidR="00256DC6" w:rsidRDefault="00256DC6" w:rsidP="00256DC6">
      <w:pPr>
        <w:pStyle w:val="DSP-Text"/>
      </w:pPr>
      <w:r>
        <w:t xml:space="preserve">Toto je šablona </w:t>
      </w:r>
      <w:r w:rsidRPr="009A43CD">
        <w:t>vzhledu příspěvku pro</w:t>
      </w:r>
      <w:r>
        <w:t xml:space="preserve"> sborník z konference</w:t>
      </w:r>
      <w:r w:rsidRPr="009A43CD">
        <w:t xml:space="preserve"> </w:t>
      </w:r>
      <w:r>
        <w:t>Problematika historických a vzácných knižních fondů.</w:t>
      </w:r>
      <w:r w:rsidRPr="009A43CD">
        <w:t xml:space="preserve"> Vaše příspěv</w:t>
      </w:r>
      <w:r>
        <w:t>ky by měly být naformátovány, jak je uvedeno v tomto článku. Prosíme o jeho pečlivé přečtení!</w:t>
      </w:r>
    </w:p>
    <w:p w:rsidR="00256DC6" w:rsidRDefault="00256DC6" w:rsidP="00256DC6">
      <w:pPr>
        <w:pStyle w:val="DSP-Nadpis3"/>
      </w:pPr>
      <w:r>
        <w:t>Klíčová slova:</w:t>
      </w:r>
    </w:p>
    <w:p w:rsidR="00256DC6" w:rsidRDefault="00256DC6" w:rsidP="00256DC6">
      <w:pPr>
        <w:pStyle w:val="DSP-Text"/>
      </w:pPr>
      <w:r>
        <w:t>klíčová slova, článek, český jazyk, slovenský jazyk.</w:t>
      </w:r>
    </w:p>
    <w:p w:rsidR="00256DC6" w:rsidRDefault="00256DC6" w:rsidP="00256DC6">
      <w:pPr>
        <w:pStyle w:val="DSP-Nadpis3"/>
      </w:pPr>
      <w:r>
        <w:t>Vlastní text</w:t>
      </w:r>
    </w:p>
    <w:p w:rsidR="00256DC6" w:rsidRDefault="00256DC6" w:rsidP="00256DC6">
      <w:pPr>
        <w:pStyle w:val="DSP-Text"/>
      </w:pPr>
      <w:r>
        <w:t xml:space="preserve">Tato šablona ukazuje formátování a vzhled příspěvku pro SBORNÍK. V definovaných stylech jsou nastaveny i mezery oddělující jednotlivé odstavce, font i velikost písma, proto prosím pečlivě dodržujte použití správného stylu odstavce! Rozsah vašeho příspěvku by při použití naší šablony neměl přesáhnout </w:t>
      </w:r>
      <w:hyperlink r:id="rId8" w:history="1">
        <w:r w:rsidRPr="004F3EBF">
          <w:rPr>
            <w:rStyle w:val="Hypertextovodkaz"/>
            <w:b/>
          </w:rPr>
          <w:t>10</w:t>
        </w:r>
        <w:r w:rsidRPr="004F3EBF">
          <w:rPr>
            <w:rStyle w:val="Hypertextovodkaz"/>
            <w:b/>
            <w:bCs/>
          </w:rPr>
          <w:t> normostran</w:t>
        </w:r>
      </w:hyperlink>
      <w:r>
        <w:t xml:space="preserve"> </w:t>
      </w:r>
      <w:r w:rsidR="004F3EBF">
        <w:t xml:space="preserve">(tedy maximální rozsah 18 000 znaků i s mezerami) </w:t>
      </w:r>
      <w:r>
        <w:t xml:space="preserve">včetně všech obrazových příloh, seznamu literatury a kontaktu. </w:t>
      </w:r>
      <w:r w:rsidR="00BD4706">
        <w:t>Delší příspěvky tolerujeme, ale s ohledem na náklad a technické provedení sborníku je potřeba domluvit se na delším příspěvku s předstihem.</w:t>
      </w:r>
    </w:p>
    <w:p w:rsidR="0072533A" w:rsidRDefault="0072533A" w:rsidP="00256DC6">
      <w:pPr>
        <w:pStyle w:val="DSP-Text"/>
      </w:pPr>
      <w:r>
        <w:t xml:space="preserve">Obrázky prosím posílejte zvlášť a v rámci příspěvku připojte jen popisky k obrázkům. </w:t>
      </w:r>
      <w:r w:rsidR="00256DC6">
        <w:t>Popisky obrázk</w:t>
      </w:r>
      <w:r>
        <w:t>ů a grafů</w:t>
      </w:r>
      <w:r w:rsidR="00256DC6">
        <w:t xml:space="preserve"> číslujte.</w:t>
      </w:r>
      <w:r w:rsidR="00BD4706">
        <w:t xml:space="preserve"> </w:t>
      </w:r>
    </w:p>
    <w:p w:rsidR="00256DC6" w:rsidRDefault="00256DC6" w:rsidP="00256DC6">
      <w:pPr>
        <w:pStyle w:val="DSP-Text"/>
      </w:pPr>
      <w:r w:rsidRPr="005A226B">
        <w:rPr>
          <w:b/>
        </w:rPr>
        <w:t>Otevřete námi dodanou šablonu a pište svůj příspěvek přímo do ní.</w:t>
      </w:r>
      <w:r>
        <w:t xml:space="preserve"> Pokud máte článek (příspěvek) již napsaný v jiném dokumentu, vkládejte jej pomocí tohoto postupu (v MS Office): „Úpravy“ – „Vložit jinak…“ a vyberte „Neformátovaný text.“ Dodatečné úpravy provádějte nejlépe až přímo v naší šabloně.</w:t>
      </w:r>
    </w:p>
    <w:p w:rsidR="0072533A" w:rsidRDefault="0072533A" w:rsidP="0072533A">
      <w:pPr>
        <w:pStyle w:val="DSP-Text"/>
        <w:ind w:firstLine="0"/>
      </w:pPr>
    </w:p>
    <w:p w:rsidR="00256DC6" w:rsidRDefault="00256DC6" w:rsidP="00256DC6">
      <w:pPr>
        <w:pStyle w:val="DSP-Text"/>
      </w:pPr>
      <w:r>
        <w:t>Při odeslání svého příspěvku soubor nazvěte svým příjmením a jménem bez diakritiky i bez velkých písmen. Tedy pan Jan Novák jej nazve „novak-jan.doc</w:t>
      </w:r>
      <w:r w:rsidR="00E91157">
        <w:t>x</w:t>
      </w:r>
      <w:r>
        <w:t>“. Příspěvek odešlete ve formátu MS Word (přípona</w:t>
      </w:r>
      <w:r w:rsidR="004F3EBF">
        <w:t xml:space="preserve"> „</w:t>
      </w:r>
      <w:proofErr w:type="spellStart"/>
      <w:r>
        <w:t>doc</w:t>
      </w:r>
      <w:r w:rsidR="00E91157">
        <w:t>x</w:t>
      </w:r>
      <w:proofErr w:type="spellEnd"/>
      <w:r w:rsidR="004F3EBF">
        <w:t>“</w:t>
      </w:r>
      <w:r>
        <w:t>) na adresu krusinsky@vkol.cz</w:t>
      </w:r>
    </w:p>
    <w:p w:rsidR="00256DC6" w:rsidRDefault="00256DC6" w:rsidP="00256DC6"/>
    <w:p w:rsidR="00256DC6" w:rsidRDefault="00E91157" w:rsidP="00F43BB5">
      <w:pPr>
        <w:jc w:val="center"/>
      </w:pPr>
      <w:r>
        <w:rPr>
          <w:noProof/>
        </w:rPr>
        <w:drawing>
          <wp:inline distT="0" distB="0" distL="0" distR="0">
            <wp:extent cx="2011680" cy="2655570"/>
            <wp:effectExtent l="19050" t="0" r="7620" b="0"/>
            <wp:docPr id="1" name="Obrázek 1" descr="MESIC.J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ESIC.JP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265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DC6" w:rsidRPr="0072169E" w:rsidRDefault="00256DC6" w:rsidP="00256DC6">
      <w:pPr>
        <w:pStyle w:val="DSP-Popisek"/>
        <w:rPr>
          <w:i/>
        </w:rPr>
      </w:pPr>
      <w:r w:rsidRPr="0072169E">
        <w:rPr>
          <w:i/>
        </w:rPr>
        <w:t>Obr</w:t>
      </w:r>
      <w:r w:rsidR="0072169E" w:rsidRPr="0072169E">
        <w:rPr>
          <w:i/>
        </w:rPr>
        <w:t>.</w:t>
      </w:r>
      <w:r w:rsidRPr="0072169E">
        <w:rPr>
          <w:i/>
        </w:rPr>
        <w:t xml:space="preserve"> č. 1: Ukázka popisku obrázku</w:t>
      </w:r>
    </w:p>
    <w:p w:rsidR="00C13C26" w:rsidRPr="00C13C26" w:rsidRDefault="00C13C26" w:rsidP="00C13C26">
      <w:pPr>
        <w:pStyle w:val="DSP-Text"/>
      </w:pPr>
    </w:p>
    <w:p w:rsidR="00256DC6" w:rsidRDefault="00256DC6" w:rsidP="00256DC6">
      <w:pPr>
        <w:pStyle w:val="DSP-Text"/>
      </w:pPr>
      <w:r>
        <w:t>Poznámky pod čarou</w:t>
      </w:r>
      <w:r>
        <w:rPr>
          <w:rStyle w:val="Znakapoznpodarou"/>
        </w:rPr>
        <w:footnoteReference w:id="1"/>
      </w:r>
      <w:r>
        <w:t xml:space="preserve"> vložte takto: „Vložit“ – „Odkaz“ – „Poznámka pod čarou…“ Dodržujte prosím následující bibliografické citace </w:t>
      </w:r>
      <w:r w:rsidR="00E91157">
        <w:t>při uvádění</w:t>
      </w:r>
      <w:r>
        <w:t xml:space="preserve"> literatury dle </w:t>
      </w:r>
      <w:r w:rsidR="00F43BB5">
        <w:t xml:space="preserve">aktuálně platné </w:t>
      </w:r>
      <w:r>
        <w:t>normy ČSN ISO 690</w:t>
      </w:r>
      <w:r w:rsidR="004F3EBF">
        <w:t xml:space="preserve"> (březen 2011)</w:t>
      </w:r>
      <w:r>
        <w:t>. Uváděné příklady: 1. kniha</w:t>
      </w:r>
      <w:r w:rsidR="00E91157">
        <w:rPr>
          <w:rStyle w:val="Znakapoznpodarou"/>
        </w:rPr>
        <w:footnoteReference w:id="2"/>
      </w:r>
      <w:r>
        <w:t xml:space="preserve">; </w:t>
      </w:r>
      <w:r w:rsidR="00F43BB5">
        <w:t>2</w:t>
      </w:r>
      <w:r>
        <w:t>. příspěvek ze sborníku</w:t>
      </w:r>
      <w:r w:rsidR="00E91157">
        <w:rPr>
          <w:rStyle w:val="Znakapoznpodarou"/>
        </w:rPr>
        <w:footnoteReference w:id="3"/>
      </w:r>
      <w:r>
        <w:t xml:space="preserve">; </w:t>
      </w:r>
      <w:r w:rsidR="00F43BB5">
        <w:t>3</w:t>
      </w:r>
      <w:r>
        <w:t>. internetový zdroj</w:t>
      </w:r>
      <w:r w:rsidR="00E91157">
        <w:rPr>
          <w:rStyle w:val="Znakapoznpodarou"/>
        </w:rPr>
        <w:footnoteReference w:id="4"/>
      </w:r>
      <w:r>
        <w:t xml:space="preserve"> (více k citacím </w:t>
      </w:r>
      <w:proofErr w:type="gramStart"/>
      <w:r>
        <w:t>viz</w:t>
      </w:r>
      <w:r w:rsidR="00F43BB5">
        <w:t>.</w:t>
      </w:r>
      <w:r w:rsidR="0072533A">
        <w:t xml:space="preserve"> </w:t>
      </w:r>
      <w:r w:rsidR="00F43BB5">
        <w:t>např.</w:t>
      </w:r>
      <w:proofErr w:type="gramEnd"/>
      <w:r w:rsidR="00F43BB5">
        <w:t xml:space="preserve"> </w:t>
      </w:r>
      <w:r w:rsidR="00F43BB5" w:rsidRPr="00F43BB5">
        <w:t>http://www.citace.com/</w:t>
      </w:r>
      <w:r>
        <w:t xml:space="preserve"> ). </w:t>
      </w:r>
      <w:r w:rsidR="00E91157">
        <w:t>Literaturu prosím uvádějte pouze v poznámkách pod čarou, seznam literatury na konci textu nepoužíváme.</w:t>
      </w:r>
    </w:p>
    <w:p w:rsidR="00256DC6" w:rsidRPr="004B6FA7" w:rsidRDefault="00256DC6" w:rsidP="00256DC6">
      <w:pPr>
        <w:pStyle w:val="DSP-Text"/>
      </w:pPr>
    </w:p>
    <w:p w:rsidR="00256DC6" w:rsidRDefault="00256DC6" w:rsidP="00256DC6">
      <w:pPr>
        <w:pStyle w:val="DSP-Nadpis2"/>
      </w:pPr>
      <w:r>
        <w:t>Název příspěvku v angliČTINĚ</w:t>
      </w:r>
    </w:p>
    <w:p w:rsidR="00256DC6" w:rsidRDefault="00256DC6" w:rsidP="00256DC6">
      <w:pPr>
        <w:pStyle w:val="DSP-Nadpis3"/>
      </w:pPr>
      <w:proofErr w:type="spellStart"/>
      <w:r>
        <w:t>Summary</w:t>
      </w:r>
      <w:proofErr w:type="spellEnd"/>
      <w:r>
        <w:t>:</w:t>
      </w:r>
    </w:p>
    <w:p w:rsidR="00256DC6" w:rsidRDefault="00256DC6" w:rsidP="00256DC6">
      <w:pPr>
        <w:pStyle w:val="DSP-Text"/>
      </w:pPr>
      <w:r>
        <w:t>Krátké shrnutí/abstrakt příspěvku v angličtině (10 až 15 řádků).</w:t>
      </w:r>
    </w:p>
    <w:p w:rsidR="00256DC6" w:rsidRDefault="00256DC6" w:rsidP="00256DC6">
      <w:pPr>
        <w:pStyle w:val="DSP-Nadpis3"/>
      </w:pPr>
      <w:proofErr w:type="spellStart"/>
      <w:r>
        <w:t>Key</w:t>
      </w:r>
      <w:proofErr w:type="spellEnd"/>
      <w:r>
        <w:t xml:space="preserve"> </w:t>
      </w:r>
      <w:proofErr w:type="spellStart"/>
      <w:r>
        <w:t>words</w:t>
      </w:r>
      <w:proofErr w:type="spellEnd"/>
      <w:r>
        <w:t>:</w:t>
      </w:r>
    </w:p>
    <w:p w:rsidR="00256DC6" w:rsidRDefault="00256DC6" w:rsidP="00256DC6">
      <w:pPr>
        <w:pStyle w:val="DSP-Text"/>
      </w:pPr>
      <w:r>
        <w:t>klíčová slova, anglicky.</w:t>
      </w:r>
    </w:p>
    <w:p w:rsidR="00256DC6" w:rsidRDefault="00256DC6" w:rsidP="00256DC6">
      <w:pPr>
        <w:pStyle w:val="DSP-Tucne"/>
      </w:pPr>
    </w:p>
    <w:p w:rsidR="00256DC6" w:rsidRDefault="00E91157" w:rsidP="00256DC6">
      <w:pPr>
        <w:pStyle w:val="DSP-Tucne"/>
      </w:pPr>
      <w:r>
        <w:t>Medailon</w:t>
      </w:r>
    </w:p>
    <w:p w:rsidR="00256DC6" w:rsidRDefault="00256DC6" w:rsidP="00256DC6">
      <w:pPr>
        <w:pStyle w:val="DSP-Literatura"/>
      </w:pPr>
      <w:r>
        <w:t>Jméno a příjmení se všemi tituly,</w:t>
      </w:r>
      <w:r w:rsidR="00E91157">
        <w:t xml:space="preserve"> rok narození, pracovní působení a odborné zaměření</w:t>
      </w:r>
      <w:r w:rsidR="005F7049">
        <w:t>, vše na</w:t>
      </w:r>
      <w:r w:rsidR="00E91157">
        <w:t xml:space="preserve"> 3</w:t>
      </w:r>
      <w:r w:rsidR="005F7049">
        <w:t>–</w:t>
      </w:r>
      <w:r w:rsidR="00E91157">
        <w:t>6 řádků.</w:t>
      </w:r>
      <w:r>
        <w:rPr>
          <w:rStyle w:val="Znakapoznpodarou"/>
        </w:rPr>
        <w:footnoteReference w:id="5"/>
      </w:r>
    </w:p>
    <w:p w:rsidR="00E173AE" w:rsidRDefault="00E173AE"/>
    <w:sectPr w:rsidR="00E173AE" w:rsidSect="000771E6">
      <w:footnotePr>
        <w:pos w:val="beneathText"/>
      </w:footnotePr>
      <w:pgSz w:w="11905" w:h="16837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DC7" w:rsidRDefault="002D6DC7" w:rsidP="00256DC6">
      <w:r>
        <w:separator/>
      </w:r>
    </w:p>
  </w:endnote>
  <w:endnote w:type="continuationSeparator" w:id="0">
    <w:p w:rsidR="002D6DC7" w:rsidRDefault="002D6DC7" w:rsidP="0025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DC7" w:rsidRDefault="002D6DC7" w:rsidP="00256DC6">
      <w:r>
        <w:separator/>
      </w:r>
    </w:p>
  </w:footnote>
  <w:footnote w:type="continuationSeparator" w:id="0">
    <w:p w:rsidR="002D6DC7" w:rsidRDefault="002D6DC7" w:rsidP="00256DC6">
      <w:r>
        <w:continuationSeparator/>
      </w:r>
    </w:p>
  </w:footnote>
  <w:footnote w:id="1">
    <w:p w:rsidR="00256DC6" w:rsidRDefault="00256DC6" w:rsidP="00256DC6">
      <w:pPr>
        <w:pStyle w:val="Textpoznpodarou"/>
      </w:pPr>
      <w:r>
        <w:rPr>
          <w:rStyle w:val="Znakapoznpodarou"/>
        </w:rPr>
        <w:footnoteRef/>
      </w:r>
      <w:r>
        <w:t xml:space="preserve"> Toto je poznámka pod čarou.</w:t>
      </w:r>
    </w:p>
  </w:footnote>
  <w:footnote w:id="2">
    <w:p w:rsidR="00E91157" w:rsidRPr="00E91157" w:rsidRDefault="00E91157" w:rsidP="00E91157">
      <w:pPr>
        <w:widowControl/>
        <w:suppressAutoHyphens w:val="0"/>
        <w:jc w:val="both"/>
        <w:rPr>
          <w:sz w:val="20"/>
          <w:szCs w:val="20"/>
        </w:rPr>
      </w:pPr>
      <w:r w:rsidRPr="00E91157">
        <w:rPr>
          <w:rStyle w:val="Znakapoznpodarou"/>
          <w:sz w:val="20"/>
          <w:szCs w:val="20"/>
        </w:rPr>
        <w:footnoteRef/>
      </w:r>
      <w:r w:rsidRPr="00E91157">
        <w:rPr>
          <w:sz w:val="20"/>
          <w:szCs w:val="20"/>
        </w:rPr>
        <w:t xml:space="preserve">ECO, U. </w:t>
      </w:r>
      <w:r w:rsidRPr="00E91157">
        <w:rPr>
          <w:i/>
          <w:sz w:val="20"/>
          <w:szCs w:val="20"/>
        </w:rPr>
        <w:t>Umění a krása ve středověké estetice</w:t>
      </w:r>
      <w:r w:rsidRPr="00E91157">
        <w:rPr>
          <w:sz w:val="20"/>
          <w:szCs w:val="20"/>
        </w:rPr>
        <w:t xml:space="preserve">. Praha, Argo 1998. 239 s. </w:t>
      </w:r>
    </w:p>
  </w:footnote>
  <w:footnote w:id="3">
    <w:p w:rsidR="00E91157" w:rsidRPr="0038471F" w:rsidRDefault="00E91157" w:rsidP="00E91157">
      <w:pPr>
        <w:widowControl/>
        <w:suppressAutoHyphens w:val="0"/>
        <w:jc w:val="both"/>
        <w:rPr>
          <w:sz w:val="20"/>
          <w:szCs w:val="20"/>
        </w:rPr>
      </w:pPr>
      <w:r w:rsidRPr="0038471F">
        <w:rPr>
          <w:rStyle w:val="Znakapoznpodarou"/>
          <w:sz w:val="20"/>
          <w:szCs w:val="20"/>
        </w:rPr>
        <w:footnoteRef/>
      </w:r>
      <w:r w:rsidRPr="0038471F">
        <w:rPr>
          <w:sz w:val="20"/>
          <w:szCs w:val="20"/>
        </w:rPr>
        <w:t xml:space="preserve"> BASTL, O. </w:t>
      </w:r>
      <w:r w:rsidRPr="0038471F">
        <w:rPr>
          <w:iCs/>
          <w:sz w:val="20"/>
          <w:szCs w:val="20"/>
        </w:rPr>
        <w:t>Rušení klášterů v Čechách a na Moravě za Josefa II.</w:t>
      </w:r>
      <w:r w:rsidRPr="0038471F">
        <w:rPr>
          <w:sz w:val="20"/>
          <w:szCs w:val="20"/>
        </w:rPr>
        <w:t xml:space="preserve"> In: </w:t>
      </w:r>
      <w:r w:rsidRPr="0038471F">
        <w:rPr>
          <w:i/>
          <w:iCs/>
          <w:sz w:val="20"/>
          <w:szCs w:val="20"/>
        </w:rPr>
        <w:t>Historická geografie</w:t>
      </w:r>
      <w:r w:rsidRPr="0038471F">
        <w:rPr>
          <w:sz w:val="20"/>
          <w:szCs w:val="20"/>
        </w:rPr>
        <w:t xml:space="preserve">. </w:t>
      </w:r>
      <w:r w:rsidRPr="0038471F">
        <w:rPr>
          <w:i/>
          <w:iCs/>
          <w:sz w:val="20"/>
          <w:szCs w:val="20"/>
        </w:rPr>
        <w:t>Sborník příspěvků k dějinám osídlení.</w:t>
      </w:r>
      <w:r w:rsidRPr="0038471F">
        <w:rPr>
          <w:sz w:val="20"/>
          <w:szCs w:val="20"/>
        </w:rPr>
        <w:t xml:space="preserve"> Praha: Historický ústav, 1995. s. 162</w:t>
      </w:r>
      <w:r w:rsidRPr="0038471F">
        <w:rPr>
          <w:sz w:val="20"/>
          <w:szCs w:val="20"/>
        </w:rPr>
        <w:softHyphen/>
        <w:t>–173.</w:t>
      </w:r>
    </w:p>
  </w:footnote>
  <w:footnote w:id="4">
    <w:p w:rsidR="00E91157" w:rsidRPr="0038471F" w:rsidRDefault="00E91157" w:rsidP="0038471F">
      <w:pPr>
        <w:widowControl/>
        <w:suppressAutoHyphens w:val="0"/>
        <w:rPr>
          <w:sz w:val="20"/>
          <w:szCs w:val="20"/>
        </w:rPr>
      </w:pPr>
      <w:r w:rsidRPr="0038471F">
        <w:rPr>
          <w:rStyle w:val="Znakapoznpodarou"/>
          <w:sz w:val="20"/>
          <w:szCs w:val="20"/>
        </w:rPr>
        <w:footnoteRef/>
      </w:r>
      <w:r w:rsidRPr="0038471F">
        <w:rPr>
          <w:sz w:val="20"/>
          <w:szCs w:val="20"/>
        </w:rPr>
        <w:t xml:space="preserve"> </w:t>
      </w:r>
      <w:r w:rsidR="0038471F" w:rsidRPr="0038471F">
        <w:rPr>
          <w:i/>
          <w:iCs/>
          <w:sz w:val="20"/>
          <w:szCs w:val="20"/>
        </w:rPr>
        <w:t xml:space="preserve">Wikipedie: Otevřená encyklopedie: Jan Petr </w:t>
      </w:r>
      <w:proofErr w:type="spellStart"/>
      <w:r w:rsidR="0038471F" w:rsidRPr="0038471F">
        <w:rPr>
          <w:i/>
          <w:iCs/>
          <w:sz w:val="20"/>
          <w:szCs w:val="20"/>
        </w:rPr>
        <w:t>Cerroni</w:t>
      </w:r>
      <w:proofErr w:type="spellEnd"/>
      <w:r w:rsidR="0038471F" w:rsidRPr="0038471F">
        <w:rPr>
          <w:sz w:val="20"/>
          <w:szCs w:val="20"/>
        </w:rPr>
        <w:t xml:space="preserve"> [online]. c2020 [</w:t>
      </w:r>
      <w:r w:rsidR="0038471F">
        <w:rPr>
          <w:sz w:val="20"/>
          <w:szCs w:val="20"/>
        </w:rPr>
        <w:t xml:space="preserve">vid. </w:t>
      </w:r>
      <w:r w:rsidR="0038471F" w:rsidRPr="0038471F">
        <w:rPr>
          <w:sz w:val="20"/>
          <w:szCs w:val="20"/>
        </w:rPr>
        <w:t>19. 06. 2020].</w:t>
      </w:r>
      <w:r w:rsidR="0038471F">
        <w:rPr>
          <w:sz w:val="20"/>
          <w:szCs w:val="20"/>
        </w:rPr>
        <w:t xml:space="preserve"> </w:t>
      </w:r>
      <w:r w:rsidR="0038471F" w:rsidRPr="0038471F">
        <w:rPr>
          <w:sz w:val="20"/>
          <w:szCs w:val="20"/>
        </w:rPr>
        <w:t>Dostupn</w:t>
      </w:r>
      <w:r w:rsidR="0038471F">
        <w:rPr>
          <w:sz w:val="20"/>
          <w:szCs w:val="20"/>
        </w:rPr>
        <w:t xml:space="preserve">é z </w:t>
      </w:r>
      <w:hyperlink r:id="rId1" w:history="1">
        <w:r w:rsidR="0038471F" w:rsidRPr="0038471F">
          <w:rPr>
            <w:rStyle w:val="Hypertextovodkaz"/>
            <w:sz w:val="20"/>
            <w:szCs w:val="20"/>
          </w:rPr>
          <w:t>https://cs.wikipedia.org/w/index.php?title=Jan_Petr_Cerroni&amp;oldid=18704957</w:t>
        </w:r>
      </w:hyperlink>
    </w:p>
  </w:footnote>
  <w:footnote w:id="5">
    <w:p w:rsidR="00256DC6" w:rsidRDefault="00256DC6" w:rsidP="00256DC6">
      <w:pPr>
        <w:pStyle w:val="Textpoznpodarou"/>
      </w:pPr>
      <w:r w:rsidRPr="0038471F">
        <w:rPr>
          <w:rStyle w:val="Znakapoznpodarou"/>
        </w:rPr>
        <w:footnoteRef/>
      </w:r>
      <w:r w:rsidRPr="0038471F">
        <w:t xml:space="preserve"> Případné dotazy posílejte na e-mailovou adresu</w:t>
      </w:r>
      <w:r w:rsidRPr="00E91157">
        <w:t>: krusinsky@vkol.cz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D904C2E"/>
    <w:multiLevelType w:val="hybridMultilevel"/>
    <w:tmpl w:val="7F5089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CC762A"/>
    <w:multiLevelType w:val="hybridMultilevel"/>
    <w:tmpl w:val="D178A3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0D1409"/>
    <w:multiLevelType w:val="hybridMultilevel"/>
    <w:tmpl w:val="9E1299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256DC6"/>
    <w:rsid w:val="000771E6"/>
    <w:rsid w:val="001775A0"/>
    <w:rsid w:val="0019351C"/>
    <w:rsid w:val="001E0EED"/>
    <w:rsid w:val="00245586"/>
    <w:rsid w:val="00256DC6"/>
    <w:rsid w:val="002B7FB4"/>
    <w:rsid w:val="002D6DC7"/>
    <w:rsid w:val="0038471F"/>
    <w:rsid w:val="003E1FFF"/>
    <w:rsid w:val="004F3EBF"/>
    <w:rsid w:val="00523955"/>
    <w:rsid w:val="005F7049"/>
    <w:rsid w:val="00655204"/>
    <w:rsid w:val="00711FBB"/>
    <w:rsid w:val="0072169E"/>
    <w:rsid w:val="0072533A"/>
    <w:rsid w:val="0087157D"/>
    <w:rsid w:val="008E7F2E"/>
    <w:rsid w:val="00906E50"/>
    <w:rsid w:val="009B11C6"/>
    <w:rsid w:val="00A12E04"/>
    <w:rsid w:val="00A711A5"/>
    <w:rsid w:val="00BD4706"/>
    <w:rsid w:val="00C13C26"/>
    <w:rsid w:val="00C3568A"/>
    <w:rsid w:val="00E173AE"/>
    <w:rsid w:val="00E62748"/>
    <w:rsid w:val="00E91157"/>
    <w:rsid w:val="00F43BB5"/>
    <w:rsid w:val="00FC6594"/>
    <w:rsid w:val="00FE0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6DC6"/>
    <w:pPr>
      <w:widowControl w:val="0"/>
      <w:suppressAutoHyphens/>
    </w:pPr>
    <w:rPr>
      <w:rFonts w:ascii="Times New Roman" w:eastAsia="Lucida Sans Unicode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56DC6"/>
    <w:rPr>
      <w:color w:val="000080"/>
      <w:u w:val="single"/>
    </w:rPr>
  </w:style>
  <w:style w:type="paragraph" w:customStyle="1" w:styleId="DSP-Text">
    <w:name w:val="DSP-Text"/>
    <w:basedOn w:val="Normln"/>
    <w:rsid w:val="00256DC6"/>
    <w:pPr>
      <w:spacing w:before="119"/>
      <w:ind w:firstLine="454"/>
      <w:jc w:val="both"/>
    </w:pPr>
  </w:style>
  <w:style w:type="paragraph" w:customStyle="1" w:styleId="DSP-Nadpis1">
    <w:name w:val="DSP-Nadpis 1"/>
    <w:basedOn w:val="Normln"/>
    <w:next w:val="DSP-Text"/>
    <w:rsid w:val="00256DC6"/>
    <w:pPr>
      <w:spacing w:after="119"/>
    </w:pPr>
    <w:rPr>
      <w:b/>
      <w:caps/>
      <w:sz w:val="28"/>
    </w:rPr>
  </w:style>
  <w:style w:type="paragraph" w:customStyle="1" w:styleId="DSP-Nadpis3">
    <w:name w:val="DSP-Nadpis 3"/>
    <w:basedOn w:val="Normln"/>
    <w:next w:val="DSP-Text"/>
    <w:rsid w:val="00256DC6"/>
    <w:pPr>
      <w:spacing w:before="238" w:after="119"/>
    </w:pPr>
    <w:rPr>
      <w:b/>
    </w:rPr>
  </w:style>
  <w:style w:type="paragraph" w:customStyle="1" w:styleId="DSP-Nadpis2">
    <w:name w:val="DSP-Nadpis 2"/>
    <w:basedOn w:val="Normln"/>
    <w:next w:val="DSP-Text"/>
    <w:rsid w:val="00256DC6"/>
    <w:pPr>
      <w:spacing w:before="238" w:after="119"/>
    </w:pPr>
    <w:rPr>
      <w:b/>
      <w:caps/>
    </w:rPr>
  </w:style>
  <w:style w:type="paragraph" w:customStyle="1" w:styleId="DSP-Tucne">
    <w:name w:val="DSP-Tucne"/>
    <w:basedOn w:val="DSP-Text"/>
    <w:next w:val="DSP-Text"/>
    <w:rsid w:val="00256DC6"/>
    <w:pPr>
      <w:ind w:firstLine="0"/>
    </w:pPr>
    <w:rPr>
      <w:b/>
    </w:rPr>
  </w:style>
  <w:style w:type="paragraph" w:customStyle="1" w:styleId="DSP-Literatura">
    <w:name w:val="DSP-Literatura"/>
    <w:basedOn w:val="DSP-Text"/>
    <w:next w:val="DSP-Text"/>
    <w:rsid w:val="00256DC6"/>
    <w:pPr>
      <w:ind w:firstLine="0"/>
    </w:pPr>
  </w:style>
  <w:style w:type="paragraph" w:customStyle="1" w:styleId="DSP-Popisek">
    <w:name w:val="DSP-Popisek"/>
    <w:basedOn w:val="DSP-Text"/>
    <w:next w:val="DSP-Text"/>
    <w:rsid w:val="00256DC6"/>
    <w:pPr>
      <w:spacing w:before="0"/>
      <w:ind w:firstLine="0"/>
      <w:jc w:val="center"/>
    </w:pPr>
  </w:style>
  <w:style w:type="paragraph" w:styleId="Textpoznpodarou">
    <w:name w:val="footnote text"/>
    <w:basedOn w:val="Normln"/>
    <w:link w:val="TextpoznpodarouChar"/>
    <w:semiHidden/>
    <w:rsid w:val="00256DC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56DC6"/>
    <w:rPr>
      <w:rFonts w:ascii="Times New Roman" w:eastAsia="Lucida Sans Unicode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semiHidden/>
    <w:rsid w:val="00256DC6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6D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6DC6"/>
    <w:rPr>
      <w:rFonts w:ascii="Tahoma" w:eastAsia="Lucida Sans Unicode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unhideWhenUsed/>
    <w:rsid w:val="00F43BB5"/>
    <w:pPr>
      <w:widowControl/>
      <w:suppressAutoHyphens w:val="0"/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F43BB5"/>
    <w:rPr>
      <w:rFonts w:ascii="Times New Roman" w:hAnsi="Times New Roman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BD470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.wikipedia.org/wiki/Normostra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s.wikipedia.org/w/index.php?title=Jan_Petr_Cerroni&amp;oldid=18704957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84551A-0869-4330-A98D-7F0E86A04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VKOL</Company>
  <LinksUpToDate>false</LinksUpToDate>
  <CharactersWithSpaces>2373</CharactersWithSpaces>
  <SharedDoc>false</SharedDoc>
  <HLinks>
    <vt:vector size="12" baseType="variant">
      <vt:variant>
        <vt:i4>7340091</vt:i4>
      </vt:variant>
      <vt:variant>
        <vt:i4>3</vt:i4>
      </vt:variant>
      <vt:variant>
        <vt:i4>0</vt:i4>
      </vt:variant>
      <vt:variant>
        <vt:i4>5</vt:i4>
      </vt:variant>
      <vt:variant>
        <vt:lpwstr>http://www.anopress.cz/</vt:lpwstr>
      </vt:variant>
      <vt:variant>
        <vt:lpwstr/>
      </vt:variant>
      <vt:variant>
        <vt:i4>1966149</vt:i4>
      </vt:variant>
      <vt:variant>
        <vt:i4>0</vt:i4>
      </vt:variant>
      <vt:variant>
        <vt:i4>0</vt:i4>
      </vt:variant>
      <vt:variant>
        <vt:i4>5</vt:i4>
      </vt:variant>
      <vt:variant>
        <vt:lpwstr>http://cs.wikipedia.org/wiki/Normostrana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VKOL</dc:creator>
  <cp:lastModifiedBy>Krusinsky</cp:lastModifiedBy>
  <cp:revision>2</cp:revision>
  <dcterms:created xsi:type="dcterms:W3CDTF">2025-01-09T10:08:00Z</dcterms:created>
  <dcterms:modified xsi:type="dcterms:W3CDTF">2025-01-09T10:08:00Z</dcterms:modified>
</cp:coreProperties>
</file>