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4308B" w:rsidP="00A62856">
      <w:pPr>
        <w:rPr>
          <w:rFonts w:ascii="Times New Roman" w:eastAsia="Times New Roman" w:hAnsi="Times New Roman"/>
          <w:lang w:eastAsia="cs-CZ"/>
        </w:rPr>
      </w:pPr>
      <w:bookmarkStart w:id="0" w:name="_GoBack"/>
      <w:bookmarkEnd w:id="0"/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631CBA">
                <wp:simplePos x="0" y="0"/>
                <wp:positionH relativeFrom="column">
                  <wp:posOffset>1109980</wp:posOffset>
                </wp:positionH>
                <wp:positionV relativeFrom="paragraph">
                  <wp:posOffset>12065</wp:posOffset>
                </wp:positionV>
                <wp:extent cx="5105400" cy="7192010"/>
                <wp:effectExtent l="0" t="0" r="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19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08B" w:rsidRPr="0064308B" w:rsidRDefault="0064308B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</w:rPr>
                            </w:pPr>
                            <w:r w:rsidRPr="0064308B">
                              <w:rPr>
                                <w:rFonts w:ascii="Times New Roman" w:hAnsi="Times New Roman"/>
                              </w:rPr>
                              <w:t>7. 11. 2022</w:t>
                            </w:r>
                          </w:p>
                          <w:p w:rsidR="0064308B" w:rsidRDefault="0064308B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BB6680" w:rsidRPr="00437174" w:rsidRDefault="00F806AC" w:rsidP="00BB6680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Vědecká knihovna pořádá </w:t>
                            </w:r>
                            <w:r w:rsidR="00C04823">
                              <w:rPr>
                                <w:rFonts w:ascii="Times New Roman" w:hAnsi="Times New Roman"/>
                                <w:b/>
                              </w:rPr>
                              <w:t xml:space="preserve">30. ročník konference </w:t>
                            </w:r>
                            <w:proofErr w:type="spellStart"/>
                            <w:r w:rsidR="00C04823">
                              <w:rPr>
                                <w:rFonts w:ascii="Times New Roman" w:hAnsi="Times New Roman"/>
                                <w:b/>
                              </w:rPr>
                              <w:t>Bibliotheca</w:t>
                            </w:r>
                            <w:proofErr w:type="spellEnd"/>
                            <w:r w:rsidR="00C0482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04823">
                              <w:rPr>
                                <w:rFonts w:ascii="Times New Roman" w:hAnsi="Times New Roman"/>
                                <w:b/>
                              </w:rPr>
                              <w:t>Antiqua</w:t>
                            </w:r>
                            <w:proofErr w:type="spellEnd"/>
                          </w:p>
                          <w:p w:rsidR="00BB6680" w:rsidRPr="00437174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BB6680" w:rsidRPr="00437174" w:rsidRDefault="00C04823" w:rsidP="00BB668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Vědecká knihovna v Olomouci ve spolupráci se Sdružením knihoven ČR pořádá</w:t>
                            </w:r>
                            <w:r w:rsidR="006265B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jubilejní 30. ročník</w:t>
                            </w:r>
                            <w:r w:rsidR="00111D4C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BB660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mezinárodní</w:t>
                            </w:r>
                            <w:r w:rsidR="001842E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odborné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konference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Bibliotheca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Antiqua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. </w:t>
                            </w:r>
                            <w:r w:rsidR="00BB6680" w:rsidRPr="0043717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6265B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Partnerem letošního ročníku se stalo statutární město Olomouc. </w:t>
                            </w:r>
                          </w:p>
                          <w:p w:rsidR="00BB6680" w:rsidRPr="00437174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C04823" w:rsidRDefault="00C04823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395293" w:rsidRDefault="00C04823" w:rsidP="00BB660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Konference</w:t>
                            </w:r>
                            <w:r w:rsidR="001842EE" w:rsidRPr="001842E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1842EE" w:rsidRPr="001842EE">
                              <w:rPr>
                                <w:rFonts w:ascii="Times New Roman" w:hAnsi="Times New Roman"/>
                                <w:sz w:val="24"/>
                              </w:rPr>
                              <w:t>tradičně věnovaná tématu historických knižních fondů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se bude</w:t>
                            </w:r>
                            <w:r w:rsidR="00BB660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letos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zabývat problematikou rukopisů, vzácných tisků, projektů v oblasti knižní kultury a </w:t>
                            </w:r>
                            <w:r w:rsidR="00111D4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celkově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aktuálním děním v</w:t>
                            </w:r>
                            <w:r w:rsidR="00111D4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historických </w:t>
                            </w:r>
                            <w:r w:rsidR="00111D4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fondech. </w:t>
                            </w:r>
                            <w:r w:rsidR="00BB660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V rámci programu vystoupí </w:t>
                            </w:r>
                            <w:r w:rsidR="0095199A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nejen odborníci z České republiky, ale i Polska a Slovenska. </w:t>
                            </w:r>
                            <w:r w:rsidR="00BB6601">
                              <w:rPr>
                                <w:rFonts w:ascii="Times New Roman" w:hAnsi="Times New Roman"/>
                                <w:sz w:val="24"/>
                              </w:rPr>
                              <w:t>Konferenci</w:t>
                            </w:r>
                            <w:r w:rsidR="001842E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slavnostně zahájí za Vědeckou knihovnu v Olomouci </w:t>
                            </w:r>
                            <w:r w:rsidR="006265B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ředitelka RNDr. Bc. Iveta </w:t>
                            </w:r>
                            <w:proofErr w:type="spellStart"/>
                            <w:r w:rsidR="00505528">
                              <w:rPr>
                                <w:rFonts w:ascii="Times New Roman" w:hAnsi="Times New Roman"/>
                                <w:sz w:val="24"/>
                              </w:rPr>
                              <w:t>Ťulpíková</w:t>
                            </w:r>
                            <w:proofErr w:type="spellEnd"/>
                            <w:r w:rsidR="006265B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</w:t>
                            </w:r>
                            <w:r w:rsidR="00BB660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náměstek ředitelky pro fondy </w:t>
                            </w:r>
                            <w:r w:rsidR="001842E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Mgr. Miloš </w:t>
                            </w:r>
                            <w:proofErr w:type="spellStart"/>
                            <w:r w:rsidR="001842EE">
                              <w:rPr>
                                <w:rFonts w:ascii="Times New Roman" w:hAnsi="Times New Roman"/>
                                <w:sz w:val="24"/>
                              </w:rPr>
                              <w:t>Korhoň</w:t>
                            </w:r>
                            <w:proofErr w:type="spellEnd"/>
                            <w:r w:rsidR="006265B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a náměstek primátora statutárního města Olomouce Mgr. Viktor </w:t>
                            </w:r>
                            <w:proofErr w:type="spellStart"/>
                            <w:r w:rsidR="006265B1">
                              <w:rPr>
                                <w:rFonts w:ascii="Times New Roman" w:hAnsi="Times New Roman"/>
                                <w:sz w:val="24"/>
                              </w:rPr>
                              <w:t>Tichák</w:t>
                            </w:r>
                            <w:proofErr w:type="spellEnd"/>
                            <w:r w:rsidR="006265B1">
                              <w:rPr>
                                <w:rFonts w:ascii="Times New Roman" w:hAnsi="Times New Roman"/>
                                <w:sz w:val="24"/>
                              </w:rPr>
                              <w:t>, Ph.D.</w:t>
                            </w:r>
                            <w:r w:rsidR="0018058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Druh</w:t>
                            </w:r>
                            <w:r w:rsidR="00505528">
                              <w:rPr>
                                <w:rFonts w:ascii="Times New Roman" w:hAnsi="Times New Roman"/>
                                <w:sz w:val="24"/>
                              </w:rPr>
                              <w:t>ý</w:t>
                            </w:r>
                            <w:r w:rsidR="0018058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den pozdraví účastníky konference radní pro kulturu a památkovou péči Olomouckého kraje Bc. Jan Žůrek.</w:t>
                            </w:r>
                          </w:p>
                          <w:p w:rsidR="00395293" w:rsidRDefault="00395293" w:rsidP="00BB660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180581" w:rsidRDefault="00395293" w:rsidP="0018058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Knihovna bude v</w:t>
                            </w:r>
                            <w:r w:rsidR="006265B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 souvislosti s konferencí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hostit v Olomouci delegaci knihovníků z 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Opole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se kterou VKOL dlouhodobě spolupracuje. </w:t>
                            </w:r>
                            <w:r w:rsidR="00180581" w:rsidRPr="00505528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„Jsem ráda, že po vynucené pauze zapříčiněné pandemií </w:t>
                            </w:r>
                            <w:proofErr w:type="spellStart"/>
                            <w:r w:rsidR="00180581" w:rsidRPr="00505528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covidu</w:t>
                            </w:r>
                            <w:proofErr w:type="spellEnd"/>
                            <w:r w:rsidR="00180581" w:rsidRPr="00505528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, můžeme navázat na naši předchozí spolupráci a přivítat v roce Polské sezóny v Olomouci, kolegy z opolské knihovny. Tyto návštěvy jsou vzájemně obohacující a inspirativní pro naše instituce,“</w:t>
                            </w:r>
                            <w:r w:rsidR="0018058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těší se na přijetí návštěvy ředitelka VKOL Iveta </w:t>
                            </w:r>
                            <w:proofErr w:type="spellStart"/>
                            <w:r w:rsidR="00180581">
                              <w:rPr>
                                <w:rFonts w:ascii="Times New Roman" w:hAnsi="Times New Roman"/>
                                <w:sz w:val="24"/>
                              </w:rPr>
                              <w:t>Ťulpíková</w:t>
                            </w:r>
                            <w:proofErr w:type="spellEnd"/>
                            <w:r w:rsidR="0018058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.  </w:t>
                            </w:r>
                          </w:p>
                          <w:p w:rsidR="00180581" w:rsidRDefault="00180581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C04823" w:rsidRDefault="00395293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V rámci programu se počítá také s přijetím na olomoucké radnici, diskutovat se bude </w:t>
                            </w:r>
                            <w:r w:rsidR="0018058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také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vzájemná spolupráce v následujících letech, připravena je prohlídka nového depozitáře VKOL v Olomouci-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Hejčíně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="0064308B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 rámci doprovodného programu zavítá delegace do hejčínského kostela sv. Cyrila a Metoděje a prohlédn</w:t>
                            </w:r>
                            <w:r w:rsidR="00180581">
                              <w:rPr>
                                <w:rFonts w:ascii="Times New Roman" w:hAnsi="Times New Roman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si také jednu z expozic Vlastivědného muzea v Olomouci. Na poslední den je pak naplánována prohlídka hradu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Helfštýn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  <w:p w:rsidR="00C04823" w:rsidRDefault="00C04823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C04823" w:rsidRDefault="002663A6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 w:rsidRPr="00505528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Bibliotheca</w:t>
                            </w:r>
                            <w:proofErr w:type="spellEnd"/>
                            <w:r w:rsidRPr="00505528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05528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Antiqua</w:t>
                            </w:r>
                            <w:proofErr w:type="spellEnd"/>
                            <w:r w:rsidR="00C0482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se koná od úterý </w:t>
                            </w:r>
                            <w:r w:rsidR="00C04823" w:rsidRPr="001842E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8. do středy 9. listopadu v prostorách Arcidiecézního muzea (sál </w:t>
                            </w:r>
                            <w:proofErr w:type="spellStart"/>
                            <w:r w:rsidR="00C04823" w:rsidRPr="001842E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Mozarteum</w:t>
                            </w:r>
                            <w:proofErr w:type="spellEnd"/>
                            <w:r w:rsidR="00C04823" w:rsidRPr="001842E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). </w:t>
                            </w:r>
                            <w:r w:rsidR="00180581" w:rsidRPr="00180581">
                              <w:rPr>
                                <w:rFonts w:ascii="Times New Roman" w:hAnsi="Times New Roman"/>
                                <w:sz w:val="24"/>
                              </w:rPr>
                              <w:t>Konferenci zaštiťuje oddělení historických fondů Vědecké knihovny.</w:t>
                            </w:r>
                            <w:r w:rsidR="0018058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44707D" w:rsidRPr="0044707D">
                              <w:rPr>
                                <w:rFonts w:ascii="Times New Roman" w:hAnsi="Times New Roman"/>
                                <w:sz w:val="24"/>
                              </w:rPr>
                              <w:t>Podrobný program je k dispozici na webových stránkách knihovny.</w:t>
                            </w:r>
                          </w:p>
                          <w:p w:rsidR="00BB6680" w:rsidRPr="00437174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1C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4pt;margin-top:.95pt;width:402pt;height:5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" stroked="f">
                <v:textbox>
                  <w:txbxContent>
                    <w:p w:rsidR="0064308B" w:rsidRPr="0064308B" w:rsidRDefault="0064308B" w:rsidP="00BB6680">
                      <w:pPr>
                        <w:pStyle w:val="Zkladntext2"/>
                        <w:rPr>
                          <w:rFonts w:ascii="Times New Roman" w:hAnsi="Times New Roman"/>
                        </w:rPr>
                      </w:pPr>
                      <w:r w:rsidRPr="0064308B">
                        <w:rPr>
                          <w:rFonts w:ascii="Times New Roman" w:hAnsi="Times New Roman"/>
                        </w:rPr>
                        <w:t>7. 11. 2022</w:t>
                      </w:r>
                    </w:p>
                    <w:p w:rsidR="0064308B" w:rsidRDefault="0064308B" w:rsidP="00BB6680">
                      <w:pPr>
                        <w:pStyle w:val="Zkladntext2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BB6680" w:rsidRPr="00437174" w:rsidRDefault="00F806AC" w:rsidP="00BB6680">
                      <w:pPr>
                        <w:pStyle w:val="Zkladntext2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Vědecká knihovna pořádá </w:t>
                      </w:r>
                      <w:r w:rsidR="00C04823">
                        <w:rPr>
                          <w:rFonts w:ascii="Times New Roman" w:hAnsi="Times New Roman"/>
                          <w:b/>
                        </w:rPr>
                        <w:t xml:space="preserve">30. ročník konference </w:t>
                      </w:r>
                      <w:proofErr w:type="spellStart"/>
                      <w:r w:rsidR="00C04823">
                        <w:rPr>
                          <w:rFonts w:ascii="Times New Roman" w:hAnsi="Times New Roman"/>
                          <w:b/>
                        </w:rPr>
                        <w:t>Bibliotheca</w:t>
                      </w:r>
                      <w:proofErr w:type="spellEnd"/>
                      <w:r w:rsidR="00C04823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="00C04823">
                        <w:rPr>
                          <w:rFonts w:ascii="Times New Roman" w:hAnsi="Times New Roman"/>
                          <w:b/>
                        </w:rPr>
                        <w:t>Antiqua</w:t>
                      </w:r>
                      <w:proofErr w:type="spellEnd"/>
                    </w:p>
                    <w:p w:rsidR="00BB6680" w:rsidRPr="00437174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BB6680" w:rsidRPr="00437174" w:rsidRDefault="00C04823" w:rsidP="00BB6680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Vědecká knihovna v Olomouci ve spolupráci se Sdružením knihoven ČR pořádá</w:t>
                      </w:r>
                      <w:r w:rsidR="006265B1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jubilejní 30. ročník</w:t>
                      </w:r>
                      <w:r w:rsidR="00111D4C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BB6601">
                        <w:rPr>
                          <w:rFonts w:ascii="Times New Roman" w:hAnsi="Times New Roman"/>
                          <w:b/>
                          <w:sz w:val="24"/>
                        </w:rPr>
                        <w:t>mezinárodní</w:t>
                      </w:r>
                      <w:r w:rsidR="001842EE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odborné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konference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Bibliotheca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Antiqua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. </w:t>
                      </w:r>
                      <w:r w:rsidR="00BB6680" w:rsidRPr="0043717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6265B1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Partnerem letošního ročníku se stalo statutární město Olomouc. </w:t>
                      </w:r>
                    </w:p>
                    <w:p w:rsidR="00BB6680" w:rsidRPr="00437174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C04823" w:rsidRDefault="00C04823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395293" w:rsidRDefault="00C04823" w:rsidP="00BB6601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Konference</w:t>
                      </w:r>
                      <w:r w:rsidR="001842EE" w:rsidRPr="001842EE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1842EE" w:rsidRPr="001842EE">
                        <w:rPr>
                          <w:rFonts w:ascii="Times New Roman" w:hAnsi="Times New Roman"/>
                          <w:sz w:val="24"/>
                        </w:rPr>
                        <w:t>tradičně věnovaná tématu historických knižních fondů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se bude</w:t>
                      </w:r>
                      <w:r w:rsidR="00BB6601">
                        <w:rPr>
                          <w:rFonts w:ascii="Times New Roman" w:hAnsi="Times New Roman"/>
                          <w:sz w:val="24"/>
                        </w:rPr>
                        <w:t xml:space="preserve"> letos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zabývat problematikou rukopisů, vzácných tisků, projektů v oblasti knižní kultury a </w:t>
                      </w:r>
                      <w:r w:rsidR="00111D4C">
                        <w:rPr>
                          <w:rFonts w:ascii="Times New Roman" w:hAnsi="Times New Roman"/>
                          <w:sz w:val="24"/>
                        </w:rPr>
                        <w:t xml:space="preserve">celkově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aktuálním děním v</w:t>
                      </w:r>
                      <w:r w:rsidR="00111D4C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historických </w:t>
                      </w:r>
                      <w:r w:rsidR="00111D4C">
                        <w:rPr>
                          <w:rFonts w:ascii="Times New Roman" w:hAnsi="Times New Roman"/>
                          <w:sz w:val="24"/>
                        </w:rPr>
                        <w:t xml:space="preserve">fondech. </w:t>
                      </w:r>
                      <w:r w:rsidR="00BB6601">
                        <w:rPr>
                          <w:rFonts w:ascii="Times New Roman" w:hAnsi="Times New Roman"/>
                          <w:sz w:val="24"/>
                        </w:rPr>
                        <w:t xml:space="preserve">V rámci programu vystoupí </w:t>
                      </w:r>
                      <w:r w:rsidR="0095199A">
                        <w:rPr>
                          <w:rFonts w:ascii="Times New Roman" w:hAnsi="Times New Roman"/>
                          <w:sz w:val="24"/>
                        </w:rPr>
                        <w:t xml:space="preserve">nejen odborníci z České republiky, ale i Polska a Slovenska. </w:t>
                      </w:r>
                      <w:r w:rsidR="00BB6601">
                        <w:rPr>
                          <w:rFonts w:ascii="Times New Roman" w:hAnsi="Times New Roman"/>
                          <w:sz w:val="24"/>
                        </w:rPr>
                        <w:t>Konferenci</w:t>
                      </w:r>
                      <w:r w:rsidR="001842EE">
                        <w:rPr>
                          <w:rFonts w:ascii="Times New Roman" w:hAnsi="Times New Roman"/>
                          <w:sz w:val="24"/>
                        </w:rPr>
                        <w:t xml:space="preserve"> slavnostně zahájí za Vědeckou knihovnu v Olomouci </w:t>
                      </w:r>
                      <w:r w:rsidR="006265B1">
                        <w:rPr>
                          <w:rFonts w:ascii="Times New Roman" w:hAnsi="Times New Roman"/>
                          <w:sz w:val="24"/>
                        </w:rPr>
                        <w:t xml:space="preserve">ředitelka RNDr. Bc. Iveta </w:t>
                      </w:r>
                      <w:proofErr w:type="spellStart"/>
                      <w:r w:rsidR="00505528">
                        <w:rPr>
                          <w:rFonts w:ascii="Times New Roman" w:hAnsi="Times New Roman"/>
                          <w:sz w:val="24"/>
                        </w:rPr>
                        <w:t>Ťulpíková</w:t>
                      </w:r>
                      <w:proofErr w:type="spellEnd"/>
                      <w:r w:rsidR="006265B1">
                        <w:rPr>
                          <w:rFonts w:ascii="Times New Roman" w:hAnsi="Times New Roman"/>
                          <w:sz w:val="24"/>
                        </w:rPr>
                        <w:t xml:space="preserve">, </w:t>
                      </w:r>
                      <w:r w:rsidR="00BB6601">
                        <w:rPr>
                          <w:rFonts w:ascii="Times New Roman" w:hAnsi="Times New Roman"/>
                          <w:sz w:val="24"/>
                        </w:rPr>
                        <w:t xml:space="preserve">náměstek ředitelky pro fondy </w:t>
                      </w:r>
                      <w:r w:rsidR="001842EE">
                        <w:rPr>
                          <w:rFonts w:ascii="Times New Roman" w:hAnsi="Times New Roman"/>
                          <w:sz w:val="24"/>
                        </w:rPr>
                        <w:t xml:space="preserve">Mgr. Miloš </w:t>
                      </w:r>
                      <w:proofErr w:type="spellStart"/>
                      <w:r w:rsidR="001842EE">
                        <w:rPr>
                          <w:rFonts w:ascii="Times New Roman" w:hAnsi="Times New Roman"/>
                          <w:sz w:val="24"/>
                        </w:rPr>
                        <w:t>Korhoň</w:t>
                      </w:r>
                      <w:proofErr w:type="spellEnd"/>
                      <w:r w:rsidR="006265B1">
                        <w:rPr>
                          <w:rFonts w:ascii="Times New Roman" w:hAnsi="Times New Roman"/>
                          <w:sz w:val="24"/>
                        </w:rPr>
                        <w:t xml:space="preserve"> a náměstek primátora statutárního města Olomouce Mgr. Viktor </w:t>
                      </w:r>
                      <w:proofErr w:type="spellStart"/>
                      <w:r w:rsidR="006265B1">
                        <w:rPr>
                          <w:rFonts w:ascii="Times New Roman" w:hAnsi="Times New Roman"/>
                          <w:sz w:val="24"/>
                        </w:rPr>
                        <w:t>Tichák</w:t>
                      </w:r>
                      <w:proofErr w:type="spellEnd"/>
                      <w:r w:rsidR="006265B1">
                        <w:rPr>
                          <w:rFonts w:ascii="Times New Roman" w:hAnsi="Times New Roman"/>
                          <w:sz w:val="24"/>
                        </w:rPr>
                        <w:t>, Ph.D.</w:t>
                      </w:r>
                      <w:r w:rsidR="00180581">
                        <w:rPr>
                          <w:rFonts w:ascii="Times New Roman" w:hAnsi="Times New Roman"/>
                          <w:sz w:val="24"/>
                        </w:rPr>
                        <w:t xml:space="preserve"> Druh</w:t>
                      </w:r>
                      <w:r w:rsidR="00505528">
                        <w:rPr>
                          <w:rFonts w:ascii="Times New Roman" w:hAnsi="Times New Roman"/>
                          <w:sz w:val="24"/>
                        </w:rPr>
                        <w:t>ý</w:t>
                      </w:r>
                      <w:r w:rsidR="00180581">
                        <w:rPr>
                          <w:rFonts w:ascii="Times New Roman" w:hAnsi="Times New Roman"/>
                          <w:sz w:val="24"/>
                        </w:rPr>
                        <w:t xml:space="preserve"> den pozdraví účastníky konference radní pro kulturu a památkovou péči Olomouckého kraje Bc. Jan Žůrek.</w:t>
                      </w:r>
                    </w:p>
                    <w:p w:rsidR="00395293" w:rsidRDefault="00395293" w:rsidP="00BB6601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180581" w:rsidRDefault="00395293" w:rsidP="00180581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Knihovna bude v</w:t>
                      </w:r>
                      <w:r w:rsidR="006265B1">
                        <w:rPr>
                          <w:rFonts w:ascii="Times New Roman" w:hAnsi="Times New Roman"/>
                          <w:sz w:val="24"/>
                        </w:rPr>
                        <w:t xml:space="preserve"> souvislosti s konferencí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hostit v Olomouci delegaci knihovníků z 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Opole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, se kterou VKOL dlouhodobě spolupracuje. </w:t>
                      </w:r>
                      <w:r w:rsidR="00180581" w:rsidRPr="00505528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„Jsem ráda, že po vynucené pauze zapříčiněné pandemií </w:t>
                      </w:r>
                      <w:proofErr w:type="spellStart"/>
                      <w:r w:rsidR="00180581" w:rsidRPr="00505528">
                        <w:rPr>
                          <w:rFonts w:ascii="Times New Roman" w:hAnsi="Times New Roman"/>
                          <w:i/>
                          <w:sz w:val="24"/>
                        </w:rPr>
                        <w:t>covidu</w:t>
                      </w:r>
                      <w:proofErr w:type="spellEnd"/>
                      <w:r w:rsidR="00180581" w:rsidRPr="00505528">
                        <w:rPr>
                          <w:rFonts w:ascii="Times New Roman" w:hAnsi="Times New Roman"/>
                          <w:i/>
                          <w:sz w:val="24"/>
                        </w:rPr>
                        <w:t>, můžeme navázat na naši předchozí spolupráci a přivítat v roce Polské sezóny v Olomouci, kolegy z opolské knihovny. Tyto návštěvy jsou vzájemně obohacující a inspirativní pro naše instituce,“</w:t>
                      </w:r>
                      <w:r w:rsidR="00180581">
                        <w:rPr>
                          <w:rFonts w:ascii="Times New Roman" w:hAnsi="Times New Roman"/>
                          <w:sz w:val="24"/>
                        </w:rPr>
                        <w:t xml:space="preserve"> těší se na přijetí návštěvy ředitelka VKOL Iveta </w:t>
                      </w:r>
                      <w:proofErr w:type="spellStart"/>
                      <w:r w:rsidR="00180581">
                        <w:rPr>
                          <w:rFonts w:ascii="Times New Roman" w:hAnsi="Times New Roman"/>
                          <w:sz w:val="24"/>
                        </w:rPr>
                        <w:t>Ťulpíková</w:t>
                      </w:r>
                      <w:proofErr w:type="spellEnd"/>
                      <w:r w:rsidR="00180581">
                        <w:rPr>
                          <w:rFonts w:ascii="Times New Roman" w:hAnsi="Times New Roman"/>
                          <w:sz w:val="24"/>
                        </w:rPr>
                        <w:t xml:space="preserve">.  </w:t>
                      </w:r>
                    </w:p>
                    <w:p w:rsidR="00180581" w:rsidRDefault="00180581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C04823" w:rsidRDefault="00395293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V rámci programu se počítá také s přijetím na olomoucké radnici, diskutovat se bude </w:t>
                      </w:r>
                      <w:r w:rsidR="00180581">
                        <w:rPr>
                          <w:rFonts w:ascii="Times New Roman" w:hAnsi="Times New Roman"/>
                          <w:sz w:val="24"/>
                        </w:rPr>
                        <w:t xml:space="preserve">také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vzájemná spolupráce v následujících letech, připravena je prohlídka nového depozitáře VKOL v Olomouci-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Hejčíně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="0064308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V rámci doprovodného programu zavítá delegace do hejčínského kostela sv. Cyrila a Metoděje a prohlédn</w:t>
                      </w:r>
                      <w:r w:rsidR="00180581">
                        <w:rPr>
                          <w:rFonts w:ascii="Times New Roman" w:hAnsi="Times New Roman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si také jednu z expozic Vlastivědného muzea v Olomouci. Na poslední den je pak naplánována prohlídka hradu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Helfštýn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  <w:p w:rsidR="00C04823" w:rsidRDefault="00C04823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C04823" w:rsidRDefault="002663A6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proofErr w:type="spellStart"/>
                      <w:r w:rsidRPr="00505528">
                        <w:rPr>
                          <w:rFonts w:ascii="Times New Roman" w:hAnsi="Times New Roman"/>
                          <w:i/>
                          <w:sz w:val="24"/>
                        </w:rPr>
                        <w:t>Bibliotheca</w:t>
                      </w:r>
                      <w:proofErr w:type="spellEnd"/>
                      <w:r w:rsidRPr="00505528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505528">
                        <w:rPr>
                          <w:rFonts w:ascii="Times New Roman" w:hAnsi="Times New Roman"/>
                          <w:i/>
                          <w:sz w:val="24"/>
                        </w:rPr>
                        <w:t>Antiqua</w:t>
                      </w:r>
                      <w:proofErr w:type="spellEnd"/>
                      <w:r w:rsidR="00C04823">
                        <w:rPr>
                          <w:rFonts w:ascii="Times New Roman" w:hAnsi="Times New Roman"/>
                          <w:sz w:val="24"/>
                        </w:rPr>
                        <w:t xml:space="preserve"> se koná od úterý </w:t>
                      </w:r>
                      <w:r w:rsidR="00C04823" w:rsidRPr="001842EE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8. do středy 9. listopadu v prostorách Arcidiecézního muzea (sál </w:t>
                      </w:r>
                      <w:proofErr w:type="spellStart"/>
                      <w:r w:rsidR="00C04823" w:rsidRPr="001842EE">
                        <w:rPr>
                          <w:rFonts w:ascii="Times New Roman" w:hAnsi="Times New Roman"/>
                          <w:b/>
                          <w:sz w:val="24"/>
                        </w:rPr>
                        <w:t>Mozarteum</w:t>
                      </w:r>
                      <w:proofErr w:type="spellEnd"/>
                      <w:r w:rsidR="00C04823" w:rsidRPr="001842EE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). </w:t>
                      </w:r>
                      <w:r w:rsidR="00180581" w:rsidRPr="00180581">
                        <w:rPr>
                          <w:rFonts w:ascii="Times New Roman" w:hAnsi="Times New Roman"/>
                          <w:sz w:val="24"/>
                        </w:rPr>
                        <w:t>Konferenci zaštiťuje oddělení historických fondů Vědecké knihovny.</w:t>
                      </w:r>
                      <w:r w:rsidR="00180581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44707D" w:rsidRPr="0044707D">
                        <w:rPr>
                          <w:rFonts w:ascii="Times New Roman" w:hAnsi="Times New Roman"/>
                          <w:sz w:val="24"/>
                        </w:rPr>
                        <w:t>Podrobný program je k dispozici na webových stránkách knihovny.</w:t>
                      </w:r>
                    </w:p>
                    <w:p w:rsidR="00BB6680" w:rsidRPr="00437174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2262505</wp:posOffset>
            </wp:positionH>
            <wp:positionV relativeFrom="page">
              <wp:posOffset>609600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226" w:rsidRPr="009D1798" w:rsidSect="00305B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B5" w:rsidRDefault="004D48B5" w:rsidP="00A5081A">
      <w:r>
        <w:separator/>
      </w:r>
    </w:p>
  </w:endnote>
  <w:endnote w:type="continuationSeparator" w:id="0">
    <w:p w:rsidR="004D48B5" w:rsidRDefault="004D48B5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B5" w:rsidRDefault="004D48B5" w:rsidP="00A5081A">
      <w:r>
        <w:separator/>
      </w:r>
    </w:p>
  </w:footnote>
  <w:footnote w:type="continuationSeparator" w:id="0">
    <w:p w:rsidR="004D48B5" w:rsidRDefault="004D48B5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4BFB"/>
    <w:rsid w:val="000502E2"/>
    <w:rsid w:val="00053D9E"/>
    <w:rsid w:val="00077561"/>
    <w:rsid w:val="000857EB"/>
    <w:rsid w:val="00094568"/>
    <w:rsid w:val="000B256D"/>
    <w:rsid w:val="000C6807"/>
    <w:rsid w:val="000D1378"/>
    <w:rsid w:val="00111D4C"/>
    <w:rsid w:val="00143888"/>
    <w:rsid w:val="00180581"/>
    <w:rsid w:val="001842EE"/>
    <w:rsid w:val="001B0B99"/>
    <w:rsid w:val="001B4DAF"/>
    <w:rsid w:val="0022419E"/>
    <w:rsid w:val="002663A6"/>
    <w:rsid w:val="002B2860"/>
    <w:rsid w:val="002B5408"/>
    <w:rsid w:val="0030459F"/>
    <w:rsid w:val="00305BE9"/>
    <w:rsid w:val="003173BB"/>
    <w:rsid w:val="003266B9"/>
    <w:rsid w:val="003523C6"/>
    <w:rsid w:val="0037111B"/>
    <w:rsid w:val="00395293"/>
    <w:rsid w:val="00396D48"/>
    <w:rsid w:val="003D002B"/>
    <w:rsid w:val="003E49B3"/>
    <w:rsid w:val="00437174"/>
    <w:rsid w:val="0044707D"/>
    <w:rsid w:val="004847F5"/>
    <w:rsid w:val="00487020"/>
    <w:rsid w:val="004D48B5"/>
    <w:rsid w:val="004D495D"/>
    <w:rsid w:val="004E0C26"/>
    <w:rsid w:val="004E7A8A"/>
    <w:rsid w:val="00505528"/>
    <w:rsid w:val="00590B5D"/>
    <w:rsid w:val="00592E07"/>
    <w:rsid w:val="005C1552"/>
    <w:rsid w:val="005C4226"/>
    <w:rsid w:val="006265B1"/>
    <w:rsid w:val="0064308B"/>
    <w:rsid w:val="0067399D"/>
    <w:rsid w:val="006B4F6F"/>
    <w:rsid w:val="006D6A12"/>
    <w:rsid w:val="007051F4"/>
    <w:rsid w:val="00732106"/>
    <w:rsid w:val="007C0C8C"/>
    <w:rsid w:val="007F1485"/>
    <w:rsid w:val="008364F8"/>
    <w:rsid w:val="008460A7"/>
    <w:rsid w:val="00876B29"/>
    <w:rsid w:val="0088583D"/>
    <w:rsid w:val="008E4F44"/>
    <w:rsid w:val="008E6327"/>
    <w:rsid w:val="00910BF2"/>
    <w:rsid w:val="0095199A"/>
    <w:rsid w:val="00985389"/>
    <w:rsid w:val="00991543"/>
    <w:rsid w:val="009C30AB"/>
    <w:rsid w:val="009D1798"/>
    <w:rsid w:val="009D4D11"/>
    <w:rsid w:val="00A028BC"/>
    <w:rsid w:val="00A13F66"/>
    <w:rsid w:val="00A5081A"/>
    <w:rsid w:val="00A62856"/>
    <w:rsid w:val="00A92F97"/>
    <w:rsid w:val="00A9526D"/>
    <w:rsid w:val="00B30380"/>
    <w:rsid w:val="00BB6601"/>
    <w:rsid w:val="00BB6680"/>
    <w:rsid w:val="00C04823"/>
    <w:rsid w:val="00CB10E0"/>
    <w:rsid w:val="00CB511D"/>
    <w:rsid w:val="00CF3B5E"/>
    <w:rsid w:val="00D114F9"/>
    <w:rsid w:val="00D26851"/>
    <w:rsid w:val="00D30E93"/>
    <w:rsid w:val="00D43FE5"/>
    <w:rsid w:val="00D5155E"/>
    <w:rsid w:val="00D52DA4"/>
    <w:rsid w:val="00D71C9F"/>
    <w:rsid w:val="00DA1B60"/>
    <w:rsid w:val="00DD1634"/>
    <w:rsid w:val="00DE0997"/>
    <w:rsid w:val="00DF4CB2"/>
    <w:rsid w:val="00E24616"/>
    <w:rsid w:val="00E30F3D"/>
    <w:rsid w:val="00E74C46"/>
    <w:rsid w:val="00E863A4"/>
    <w:rsid w:val="00EA1D3F"/>
    <w:rsid w:val="00EA7C20"/>
    <w:rsid w:val="00EF1264"/>
    <w:rsid w:val="00F10D87"/>
    <w:rsid w:val="00F50042"/>
    <w:rsid w:val="00F60B28"/>
    <w:rsid w:val="00F806AC"/>
    <w:rsid w:val="00FA2BDB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EEF9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EB0A6-944B-429B-9C2D-70B8D27C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2</cp:revision>
  <cp:lastPrinted>2022-09-22T14:30:00Z</cp:lastPrinted>
  <dcterms:created xsi:type="dcterms:W3CDTF">2022-11-07T09:39:00Z</dcterms:created>
  <dcterms:modified xsi:type="dcterms:W3CDTF">2022-11-07T09:39:00Z</dcterms:modified>
</cp:coreProperties>
</file>