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805180</wp:posOffset>
                </wp:positionH>
                <wp:positionV relativeFrom="paragraph">
                  <wp:posOffset>0</wp:posOffset>
                </wp:positionV>
                <wp:extent cx="5105400" cy="87058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56" w:rsidRPr="00BF1F61" w:rsidRDefault="002B35BF" w:rsidP="002F096E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20</w:t>
                            </w:r>
                            <w:r w:rsidR="00FE6156"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 w:rsidR="003613BB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4</w:t>
                            </w:r>
                            <w:r w:rsidR="00FE6156"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. 202</w:t>
                            </w:r>
                            <w:r w:rsidR="002F096E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</w:t>
                            </w:r>
                          </w:p>
                          <w:p w:rsidR="00FE6156" w:rsidRPr="003613BB" w:rsidRDefault="00FE6156" w:rsidP="003613B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3613BB" w:rsidRDefault="003613BB" w:rsidP="003613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3613B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Olomoucký kraj hledá svého nejlepšího venkovského knihovníka</w:t>
                            </w:r>
                          </w:p>
                          <w:p w:rsidR="003613BB" w:rsidRPr="003613BB" w:rsidRDefault="003613BB" w:rsidP="003613BB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613BB" w:rsidRDefault="003613BB" w:rsidP="003613B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613B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Vědecká knihovna v Olomouci společně s Olomouckým krajem vyhlásila 6. ročník soutěže Nejlepší venkovský knihovník Olomouckého kraje 2022. </w:t>
                            </w:r>
                            <w:r w:rsidRPr="002B57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Cílem ocenění je poděkovat aktivním knihovníkům venkovských knihoven za jejich práci, ale také pozvednout prestiž jejich činnosti a vyjádřit podporu těmto pracovníkům na krajské úrovni</w:t>
                            </w:r>
                            <w:r w:rsidR="002B57F1" w:rsidRPr="002B57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613BB" w:rsidRPr="003613BB" w:rsidRDefault="003613BB" w:rsidP="003613B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3613BB" w:rsidRPr="00853949" w:rsidRDefault="003613BB" w:rsidP="003613B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613B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Malé venkovské knihovny jsou mnohdy jediným kulturním zařízením v obci. Knihovny se stále častěji stávají nejen rádci při výběru literatury, ale také informačními pracovníky a pořadateli kulturních akcí. Velmi důležitá je také spolupráce s místními mateřskými školkami a školami</w:t>
                            </w:r>
                            <w:r w:rsidR="00853949" w:rsidRPr="00853949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="00853949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„Mnozí knihovníci obecních knihoven se výrazně podílejí na kulturním životě obce, čímž rozvíjí důležitou komunitní funkci knihovny, </w:t>
                            </w:r>
                            <w:r w:rsidR="00853949">
                              <w:rPr>
                                <w:rStyle w:val="Zdraznn"/>
                                <w:rFonts w:ascii="Times New Roman" w:hAnsi="Times New Roman"/>
                                <w:sz w:val="24"/>
                              </w:rPr>
                              <w:t>a prostřednictvím soutěž</w:t>
                            </w:r>
                            <w:r w:rsidR="008E5916">
                              <w:rPr>
                                <w:rStyle w:val="Zdraznn"/>
                                <w:rFonts w:ascii="Times New Roman" w:hAnsi="Times New Roman"/>
                                <w:sz w:val="24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853949">
                              <w:rPr>
                                <w:rStyle w:val="Zdraznn"/>
                                <w:rFonts w:ascii="Times New Roman" w:hAnsi="Times New Roman"/>
                                <w:sz w:val="24"/>
                              </w:rPr>
                              <w:t xml:space="preserve"> o nejlepšího z nich jim chceme poděkovat za práci, kterou pro své čtenáře vykonávají,</w:t>
                            </w:r>
                            <w:r w:rsidR="00853949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“ </w:t>
                            </w:r>
                            <w:r w:rsidR="00853949" w:rsidRPr="00853949">
                              <w:rPr>
                                <w:rFonts w:ascii="Times New Roman" w:hAnsi="Times New Roman"/>
                                <w:sz w:val="24"/>
                              </w:rPr>
                              <w:t>dodala ředitelka VKOL Iveta Tichá.</w:t>
                            </w:r>
                          </w:p>
                          <w:p w:rsidR="003613BB" w:rsidRDefault="003613BB" w:rsidP="003613B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613B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Návrh na ocenění knihovníka může podat zřizovatel dané knihovny, jakákoliv jiná knihovna Olomouckého kraje nebo fyzická osoba (např. čtenář knihovny), a to nejpozději do 31. května 2022. Nominace jsou přijímány prostřednictvím formuláře, který je umístěn na webových stránkách Vědecké knihovny v Olomouci, zde jsou také umístěna pravidla oceňování.</w:t>
                            </w:r>
                          </w:p>
                          <w:p w:rsidR="003613BB" w:rsidRPr="003613BB" w:rsidRDefault="003613BB" w:rsidP="003613B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3613BB" w:rsidRPr="003613BB" w:rsidRDefault="008E5916" w:rsidP="003613B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3613BB" w:rsidRPr="003613BB">
                                <w:rPr>
                                  <w:rStyle w:val="Hypertextovodkaz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https://www.vkol.cz/nejlepsi-venkovsky-knihovnik</w:t>
                              </w:r>
                            </w:hyperlink>
                          </w:p>
                          <w:p w:rsidR="00FA2BDB" w:rsidRPr="002F096E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4pt;margin-top:0;width:402pt;height:68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" stroked="f">
                <v:textbox>
                  <w:txbxContent>
                    <w:p w:rsidR="00FE6156" w:rsidRPr="00BF1F61" w:rsidRDefault="002B35BF" w:rsidP="002F096E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20</w:t>
                      </w:r>
                      <w:r w:rsidR="00FE6156"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 w:rsidR="003613BB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4</w:t>
                      </w:r>
                      <w:r w:rsidR="00FE6156"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. 202</w:t>
                      </w:r>
                      <w:r w:rsidR="002F096E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</w:t>
                      </w:r>
                    </w:p>
                    <w:p w:rsidR="00FE6156" w:rsidRPr="003613BB" w:rsidRDefault="00FE6156" w:rsidP="003613B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3613BB" w:rsidRDefault="003613BB" w:rsidP="003613BB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3613B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Olomoucký kraj hledá svého nejlepšího venkovského knihovníka</w:t>
                      </w:r>
                    </w:p>
                    <w:p w:rsidR="003613BB" w:rsidRPr="003613BB" w:rsidRDefault="003613BB" w:rsidP="003613BB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3613BB" w:rsidRDefault="003613BB" w:rsidP="003613B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613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Vědecká knihovna v Olomouci společně s Olomouckým krajem vyhlásila 6. ročník soutěže Nejlepší venkovský knihovník Olomouckého kraje 2022. </w:t>
                      </w:r>
                      <w:r w:rsidRPr="002B57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Cílem ocenění je poděkovat aktivním knihovníkům venkovských knihoven za jejich práci, ale také pozvednout prestiž jejich činnosti a vyjádřit podporu těmto pracovníkům na krajské úrovni</w:t>
                      </w:r>
                      <w:r w:rsidR="002B57F1" w:rsidRPr="002B57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3613BB" w:rsidRPr="003613BB" w:rsidRDefault="003613BB" w:rsidP="003613B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3613BB" w:rsidRPr="00853949" w:rsidRDefault="003613BB" w:rsidP="003613B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613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Malé venkovské knihovny jsou mnohdy jediným kulturním zařízením v obci. Knihovny se stále častěji stávají nejen rádci při výběru literatury, ale také informačními pracovníky a pořadateli kulturních akcí. Velmi důležitá je také spolupráce s místními mateřskými školkami a školami</w:t>
                      </w:r>
                      <w:r w:rsidR="00853949" w:rsidRPr="00853949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</w:t>
                      </w:r>
                      <w:r w:rsidR="00853949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„Mnozí knihovníci obecních knihoven se výrazně podílejí na kulturním životě obce, čímž rozvíjí důležitou komunitní funkci knihovny, </w:t>
                      </w:r>
                      <w:r w:rsidR="00853949">
                        <w:rPr>
                          <w:rStyle w:val="Zdraznn"/>
                          <w:rFonts w:ascii="Times New Roman" w:hAnsi="Times New Roman"/>
                          <w:sz w:val="24"/>
                        </w:rPr>
                        <w:t>a prostřednictvím soutěž</w:t>
                      </w:r>
                      <w:r w:rsidR="008E5916">
                        <w:rPr>
                          <w:rStyle w:val="Zdraznn"/>
                          <w:rFonts w:ascii="Times New Roman" w:hAnsi="Times New Roman"/>
                          <w:sz w:val="24"/>
                        </w:rPr>
                        <w:t>e</w:t>
                      </w:r>
                      <w:bookmarkStart w:id="1" w:name="_GoBack"/>
                      <w:bookmarkEnd w:id="1"/>
                      <w:r w:rsidR="00853949">
                        <w:rPr>
                          <w:rStyle w:val="Zdraznn"/>
                          <w:rFonts w:ascii="Times New Roman" w:hAnsi="Times New Roman"/>
                          <w:sz w:val="24"/>
                        </w:rPr>
                        <w:t xml:space="preserve"> o nejlepšího z nich jim chceme poděkovat za práci, kterou pro své čtenáře vykonávají,</w:t>
                      </w:r>
                      <w:r w:rsidR="00853949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“ </w:t>
                      </w:r>
                      <w:r w:rsidR="00853949" w:rsidRPr="00853949">
                        <w:rPr>
                          <w:rFonts w:ascii="Times New Roman" w:hAnsi="Times New Roman"/>
                          <w:sz w:val="24"/>
                        </w:rPr>
                        <w:t>dodala ředitelka VKOL Iveta Tichá.</w:t>
                      </w:r>
                    </w:p>
                    <w:p w:rsidR="003613BB" w:rsidRDefault="003613BB" w:rsidP="003613B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613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Návrh na ocenění knihovníka může podat zřizovatel dané knihovny, jakákoliv jiná knihovna Olomouckého kraje nebo fyzická osoba (např. čtenář knihovny), a to nejpozději do 31. května 2022. Nominace jsou přijímány prostřednictvím formuláře, který je umístěn na webových stránkách Vědecké knihovny v Olomouci, zde jsou také umístěna pravidla oceňování.</w:t>
                      </w:r>
                    </w:p>
                    <w:p w:rsidR="003613BB" w:rsidRPr="003613BB" w:rsidRDefault="003613BB" w:rsidP="003613B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3613BB" w:rsidRPr="003613BB" w:rsidRDefault="008E5916" w:rsidP="003613BB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hyperlink r:id="rId8" w:history="1">
                        <w:r w:rsidR="003613BB" w:rsidRPr="003613BB">
                          <w:rPr>
                            <w:rStyle w:val="Hypertextovodkaz"/>
                            <w:rFonts w:ascii="Times New Roman" w:hAnsi="Times New Roman"/>
                            <w:sz w:val="22"/>
                            <w:szCs w:val="22"/>
                          </w:rPr>
                          <w:t>https://www.vkol.cz/nejlepsi-venkovsky-knihovnik</w:t>
                        </w:r>
                      </w:hyperlink>
                    </w:p>
                    <w:p w:rsidR="00FA2BDB" w:rsidRPr="002F096E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A4D" w:rsidRDefault="00FD2A4D" w:rsidP="00A5081A">
      <w:r>
        <w:separator/>
      </w:r>
    </w:p>
  </w:endnote>
  <w:endnote w:type="continuationSeparator" w:id="0">
    <w:p w:rsidR="00FD2A4D" w:rsidRDefault="00FD2A4D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A4D" w:rsidRDefault="00FD2A4D" w:rsidP="00A5081A">
      <w:r>
        <w:separator/>
      </w:r>
    </w:p>
  </w:footnote>
  <w:footnote w:type="continuationSeparator" w:id="0">
    <w:p w:rsidR="00FD2A4D" w:rsidRDefault="00FD2A4D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0BE5"/>
    <w:rsid w:val="000D1378"/>
    <w:rsid w:val="000F73C5"/>
    <w:rsid w:val="00143888"/>
    <w:rsid w:val="00156CCA"/>
    <w:rsid w:val="001B4DAF"/>
    <w:rsid w:val="001D6B8C"/>
    <w:rsid w:val="0022419E"/>
    <w:rsid w:val="002B2860"/>
    <w:rsid w:val="002B35BF"/>
    <w:rsid w:val="002B5408"/>
    <w:rsid w:val="002B57F1"/>
    <w:rsid w:val="002F096E"/>
    <w:rsid w:val="00305BE9"/>
    <w:rsid w:val="003173BB"/>
    <w:rsid w:val="003266B9"/>
    <w:rsid w:val="003523C6"/>
    <w:rsid w:val="003613BB"/>
    <w:rsid w:val="0037111B"/>
    <w:rsid w:val="003D002B"/>
    <w:rsid w:val="003E49B3"/>
    <w:rsid w:val="004425FA"/>
    <w:rsid w:val="004847F5"/>
    <w:rsid w:val="004D495D"/>
    <w:rsid w:val="004E50ED"/>
    <w:rsid w:val="004E7A8A"/>
    <w:rsid w:val="00590B5D"/>
    <w:rsid w:val="00592E07"/>
    <w:rsid w:val="005C1552"/>
    <w:rsid w:val="005C4226"/>
    <w:rsid w:val="005F18F2"/>
    <w:rsid w:val="0067399D"/>
    <w:rsid w:val="006B4F6F"/>
    <w:rsid w:val="006D6A12"/>
    <w:rsid w:val="007051F4"/>
    <w:rsid w:val="00732106"/>
    <w:rsid w:val="007C0C8C"/>
    <w:rsid w:val="008364F8"/>
    <w:rsid w:val="008460A7"/>
    <w:rsid w:val="00853949"/>
    <w:rsid w:val="00876B29"/>
    <w:rsid w:val="008D5EB9"/>
    <w:rsid w:val="008E4F44"/>
    <w:rsid w:val="008E5916"/>
    <w:rsid w:val="00910BF2"/>
    <w:rsid w:val="00980CDD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522EC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E15A0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  <w:rsid w:val="00FD2A4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3A99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73C5"/>
    <w:rPr>
      <w:b/>
      <w:bCs/>
    </w:rPr>
  </w:style>
  <w:style w:type="character" w:customStyle="1" w:styleId="d2edcug0">
    <w:name w:val="d2edcug0"/>
    <w:basedOn w:val="Standardnpsmoodstavce"/>
    <w:rsid w:val="000F73C5"/>
  </w:style>
  <w:style w:type="paragraph" w:customStyle="1" w:styleId="mcntmsonormal">
    <w:name w:val="mcntmsonormal"/>
    <w:basedOn w:val="Normln"/>
    <w:rsid w:val="001D6B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l.cz/nejlepsi-venkovsky-knihovni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kol.cz/nejlepsi-venkovsky-knihovni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8</cp:revision>
  <cp:lastPrinted>2022-04-21T11:51:00Z</cp:lastPrinted>
  <dcterms:created xsi:type="dcterms:W3CDTF">2022-04-13T11:41:00Z</dcterms:created>
  <dcterms:modified xsi:type="dcterms:W3CDTF">2022-04-21T11:53:00Z</dcterms:modified>
</cp:coreProperties>
</file>